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00" w:rsidRDefault="004B069D" w:rsidP="004B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9D">
        <w:rPr>
          <w:rFonts w:ascii="Times New Roman" w:hAnsi="Times New Roman" w:cs="Times New Roman"/>
          <w:b/>
          <w:sz w:val="24"/>
          <w:szCs w:val="24"/>
        </w:rPr>
        <w:t>INFORMACJA DLA WYKONAWCÓW</w:t>
      </w:r>
    </w:p>
    <w:p w:rsidR="004B069D" w:rsidRPr="004B069D" w:rsidRDefault="004B069D" w:rsidP="004B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Modyfikacja SIWZ</w:t>
      </w:r>
    </w:p>
    <w:p w:rsidR="004B069D" w:rsidRPr="004B069D" w:rsidRDefault="004B069D" w:rsidP="004B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4B069D">
        <w:rPr>
          <w:rFonts w:ascii="Times New Roman" w:hAnsi="Times New Roman" w:cs="Times New Roman"/>
          <w:sz w:val="24"/>
          <w:szCs w:val="24"/>
        </w:rPr>
        <w:t>przetargu nieograniczonego ZP-16/PN/2013 pt. „Przetarg nieograniczony                   na realizację zespołu czterech budynków (dwóch budynków mieszkalnych wielorodzinnych, budynku mieszkalno-usługowego i budynku mieszkalno-usługowo-handlowego)                      wraz z infrastrukturą wewnętrzną dwoma zjazdami i ścieżką pieszo-rowerową na terenie nieruchomości przy ul. Palacza w Poznaniu, przewidzianych do realizacji na działkach nr ew. 13/59, 13/60 ark. 22 obręb Łazarz i na działkach nr ew. 2/8, 2/2 ark. 21 obręb Łazarz.”</w:t>
      </w:r>
    </w:p>
    <w:p w:rsidR="004B069D" w:rsidRPr="004B069D" w:rsidRDefault="004B069D" w:rsidP="004B069D">
      <w:pPr>
        <w:rPr>
          <w:rFonts w:ascii="Times New Roman" w:hAnsi="Times New Roman" w:cs="Times New Roman"/>
          <w:sz w:val="24"/>
          <w:szCs w:val="24"/>
        </w:rPr>
      </w:pPr>
    </w:p>
    <w:p w:rsidR="004B069D" w:rsidRPr="004B069D" w:rsidRDefault="004B069D" w:rsidP="004B069D">
      <w:pPr>
        <w:pStyle w:val="Nagwek"/>
        <w:tabs>
          <w:tab w:val="clear" w:pos="4536"/>
          <w:tab w:val="clear" w:pos="9072"/>
        </w:tabs>
        <w:spacing w:line="360" w:lineRule="auto"/>
        <w:ind w:left="284" w:right="386"/>
        <w:jc w:val="both"/>
      </w:pPr>
      <w:r w:rsidRPr="004B069D">
        <w:t xml:space="preserve">Działając na podstawie art. </w:t>
      </w:r>
      <w:r>
        <w:t>12a ust. 1, 3, art. 38 ust 4 i 4a ust.1</w:t>
      </w:r>
      <w:r w:rsidRPr="004B069D">
        <w:t xml:space="preserve"> Ustawy Prawo zamówień publicznych Zamawiający informuje, </w:t>
      </w:r>
      <w:r>
        <w:t>że zmienił</w:t>
      </w:r>
      <w:r w:rsidRPr="004B069D">
        <w:t xml:space="preserve"> warunek udziału </w:t>
      </w:r>
      <w:r w:rsidR="008C6BF9">
        <w:t xml:space="preserve">                    </w:t>
      </w:r>
      <w:r w:rsidRPr="004B069D">
        <w:t>w postępowaniu określony w pkt 2.1, Rozdział V</w:t>
      </w:r>
      <w:r>
        <w:t xml:space="preserve"> SIWZ</w:t>
      </w:r>
      <w:r w:rsidRPr="004B069D">
        <w:t xml:space="preserve"> w ten sposób iż uzna, </w:t>
      </w:r>
      <w:r w:rsidR="008C6BF9">
        <w:t xml:space="preserve">                  </w:t>
      </w:r>
      <w:r w:rsidRPr="004B069D">
        <w:t>że wykonawca spełnia warunki udziału w postępowaniu</w:t>
      </w:r>
      <w:r>
        <w:t>,</w:t>
      </w:r>
      <w:r w:rsidRPr="004B069D">
        <w:t xml:space="preserve"> gdy wykaże się  należytym wykonaniem w okresie 5 lat przed dniem wszczęcia postępowania o udzielenie zamówienia, a jeżeli okres prowadzenia jest krótszy- w tym okresie, robót polegających na wykonaniu co najmniej dwóch robót o zakresie, rodzaju i rozmiarze nie mniejszym niż przedmiot zamówienia   ( powierzchnia użytkowa mieszkań i lokali minimum 7 142 m kw. i 124 miejsca postojowe w hali garażowej) każda.</w:t>
      </w:r>
    </w:p>
    <w:p w:rsidR="004B069D" w:rsidRPr="004B069D" w:rsidRDefault="004B069D" w:rsidP="004B069D">
      <w:pPr>
        <w:widowControl w:val="0"/>
        <w:suppressAutoHyphens/>
        <w:spacing w:after="0" w:line="360" w:lineRule="auto"/>
        <w:ind w:left="284" w:right="386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4B069D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W związku z powyższym zamawiający zmienia treść ogłoszenia oraz modyfikuje Specyfikację Istotnych Warunków Zamówienia, a także zmienia termin składania </w:t>
      </w:r>
      <w:r w:rsidR="008C6BF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</w:t>
      </w:r>
      <w:r w:rsidRPr="004B069D">
        <w:rPr>
          <w:rFonts w:ascii="Times New Roman" w:eastAsia="Lucida Sans Unicode" w:hAnsi="Times New Roman" w:cs="Times New Roman"/>
          <w:sz w:val="24"/>
          <w:szCs w:val="24"/>
          <w:lang/>
        </w:rPr>
        <w:t>i otwarcia ofert jak również termin wnoszenia wadium. Nowy termin wniesienia wadium, składania ofert i otwarcia ofert  zamawiający określa:</w:t>
      </w:r>
    </w:p>
    <w:p w:rsidR="004B069D" w:rsidRPr="004B069D" w:rsidRDefault="004B069D" w:rsidP="004B069D">
      <w:pPr>
        <w:widowControl w:val="0"/>
        <w:suppressAutoHyphens/>
        <w:spacing w:after="0" w:line="360" w:lineRule="auto"/>
        <w:ind w:left="284" w:right="386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4B069D">
        <w:rPr>
          <w:rFonts w:ascii="Times New Roman" w:eastAsia="Lucida Sans Unicode" w:hAnsi="Times New Roman" w:cs="Times New Roman"/>
          <w:sz w:val="24"/>
          <w:szCs w:val="24"/>
          <w:lang/>
        </w:rPr>
        <w:t>Termin wniesienia wadium do godziny 12.00 dnia 16.01.2014 r.</w:t>
      </w:r>
    </w:p>
    <w:p w:rsidR="004B069D" w:rsidRPr="004B069D" w:rsidRDefault="004B069D" w:rsidP="004B069D">
      <w:pPr>
        <w:widowControl w:val="0"/>
        <w:suppressAutoHyphens/>
        <w:spacing w:after="0" w:line="360" w:lineRule="auto"/>
        <w:ind w:left="284" w:right="386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4B069D">
        <w:rPr>
          <w:rFonts w:ascii="Times New Roman" w:eastAsia="Lucida Sans Unicode" w:hAnsi="Times New Roman" w:cs="Times New Roman"/>
          <w:sz w:val="24"/>
          <w:szCs w:val="24"/>
          <w:lang/>
        </w:rPr>
        <w:t>Termin składania ofert- 16.01.2014 r. do godziny 12.00</w:t>
      </w:r>
    </w:p>
    <w:p w:rsidR="004B069D" w:rsidRPr="004B069D" w:rsidRDefault="004B069D" w:rsidP="004B069D">
      <w:pPr>
        <w:widowControl w:val="0"/>
        <w:suppressAutoHyphens/>
        <w:spacing w:after="0" w:line="360" w:lineRule="auto"/>
        <w:ind w:left="284" w:right="386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4B069D">
        <w:rPr>
          <w:rFonts w:ascii="Times New Roman" w:eastAsia="Lucida Sans Unicode" w:hAnsi="Times New Roman" w:cs="Times New Roman"/>
          <w:sz w:val="24"/>
          <w:szCs w:val="24"/>
          <w:lang/>
        </w:rPr>
        <w:t>Termin otwarcia ofert 16.01.2014 r. o godzinie 12.15</w:t>
      </w:r>
    </w:p>
    <w:p w:rsidR="008C6BF9" w:rsidRDefault="008C6BF9" w:rsidP="004B069D">
      <w:pPr>
        <w:rPr>
          <w:rFonts w:ascii="Times New Roman" w:hAnsi="Times New Roman" w:cs="Times New Roman"/>
          <w:sz w:val="24"/>
          <w:szCs w:val="24"/>
        </w:rPr>
      </w:pPr>
    </w:p>
    <w:p w:rsidR="008C6BF9" w:rsidRPr="004B069D" w:rsidRDefault="008C6BF9" w:rsidP="008C6BF9">
      <w:pPr>
        <w:tabs>
          <w:tab w:val="left" w:pos="15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FB46D5D" wp14:editId="47D472F5">
            <wp:extent cx="1733909" cy="10869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BF9" w:rsidRPr="004B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D"/>
    <w:rsid w:val="004B069D"/>
    <w:rsid w:val="008C6BF9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069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B069D"/>
    <w:rPr>
      <w:rFonts w:ascii="Times New Roman" w:eastAsia="Lucida Sans Unicode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069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B069D"/>
    <w:rPr>
      <w:rFonts w:ascii="Times New Roman" w:eastAsia="Lucida Sans Unicode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2014-01-10T14:07:00Z</dcterms:created>
  <dcterms:modified xsi:type="dcterms:W3CDTF">2014-01-10T14:25:00Z</dcterms:modified>
</cp:coreProperties>
</file>