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0FF" w:rsidRPr="004370FF" w:rsidRDefault="004370FF" w:rsidP="004370FF">
      <w:pPr>
        <w:spacing w:after="0" w:line="260" w:lineRule="atLeast"/>
        <w:rPr>
          <w:rFonts w:ascii="Times New Roman" w:eastAsia="Times New Roman" w:hAnsi="Times New Roman" w:cs="Times New Roman"/>
          <w:sz w:val="24"/>
          <w:szCs w:val="24"/>
          <w:lang w:eastAsia="pl-PL"/>
        </w:rPr>
      </w:pPr>
      <w:r w:rsidRPr="004370FF">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4370FF" w:rsidRPr="004370FF" w:rsidRDefault="004370FF" w:rsidP="004370FF">
      <w:pPr>
        <w:spacing w:after="240" w:line="260" w:lineRule="atLeast"/>
        <w:rPr>
          <w:rFonts w:ascii="Times New Roman" w:eastAsia="Times New Roman" w:hAnsi="Times New Roman" w:cs="Times New Roman"/>
          <w:sz w:val="24"/>
          <w:szCs w:val="24"/>
          <w:lang w:eastAsia="pl-PL"/>
        </w:rPr>
      </w:pPr>
      <w:hyperlink r:id="rId6" w:tgtFrame="_blank" w:history="1">
        <w:r w:rsidRPr="004370FF">
          <w:rPr>
            <w:rFonts w:ascii="Times New Roman" w:eastAsia="Times New Roman" w:hAnsi="Times New Roman" w:cs="Times New Roman"/>
            <w:color w:val="0000FF"/>
            <w:sz w:val="24"/>
            <w:szCs w:val="24"/>
            <w:u w:val="single"/>
            <w:lang w:eastAsia="pl-PL"/>
          </w:rPr>
          <w:t>www.ptbs.pl</w:t>
        </w:r>
      </w:hyperlink>
    </w:p>
    <w:p w:rsidR="004370FF" w:rsidRPr="004370FF" w:rsidRDefault="004370FF" w:rsidP="004370FF">
      <w:pPr>
        <w:spacing w:after="0"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4370FF" w:rsidRPr="004370FF" w:rsidRDefault="004370FF" w:rsidP="004370FF">
      <w:pPr>
        <w:spacing w:before="100" w:beforeAutospacing="1" w:after="240"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b/>
          <w:bCs/>
          <w:sz w:val="24"/>
          <w:szCs w:val="24"/>
          <w:lang w:eastAsia="pl-PL"/>
        </w:rPr>
        <w:t>Poznań: Przetarg nieograniczony na naprawę izolacji tarasów nad lokalami mieszkalnymi nr 15 i 17 w budynku położonym w Poznaniu przy ul. Folwarcznej 28.</w:t>
      </w:r>
      <w:r w:rsidRPr="004370FF">
        <w:rPr>
          <w:rFonts w:ascii="Times New Roman" w:eastAsia="Times New Roman" w:hAnsi="Times New Roman" w:cs="Times New Roman"/>
          <w:sz w:val="24"/>
          <w:szCs w:val="24"/>
          <w:lang w:eastAsia="pl-PL"/>
        </w:rPr>
        <w:br/>
      </w:r>
      <w:r w:rsidRPr="004370FF">
        <w:rPr>
          <w:rFonts w:ascii="Times New Roman" w:eastAsia="Times New Roman" w:hAnsi="Times New Roman" w:cs="Times New Roman"/>
          <w:b/>
          <w:bCs/>
          <w:sz w:val="24"/>
          <w:szCs w:val="24"/>
          <w:lang w:eastAsia="pl-PL"/>
        </w:rPr>
        <w:t>Numer ogłoszenia: 159348 - 2014; data zamieszczenia: 12.05.2014</w:t>
      </w:r>
      <w:r w:rsidRPr="004370FF">
        <w:rPr>
          <w:rFonts w:ascii="Times New Roman" w:eastAsia="Times New Roman" w:hAnsi="Times New Roman" w:cs="Times New Roman"/>
          <w:sz w:val="24"/>
          <w:szCs w:val="24"/>
          <w:lang w:eastAsia="pl-PL"/>
        </w:rPr>
        <w:br/>
        <w:t>OGŁOSZENIE O ZAMÓWIENIU - roboty budowlane</w:t>
      </w:r>
    </w:p>
    <w:p w:rsidR="004370FF" w:rsidRPr="004370FF" w:rsidRDefault="004370FF" w:rsidP="004370FF">
      <w:p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b/>
          <w:bCs/>
          <w:sz w:val="24"/>
          <w:szCs w:val="24"/>
          <w:lang w:eastAsia="pl-PL"/>
        </w:rPr>
        <w:t>Zamieszczanie ogłoszenia:</w:t>
      </w:r>
      <w:r w:rsidRPr="004370FF">
        <w:rPr>
          <w:rFonts w:ascii="Times New Roman" w:eastAsia="Times New Roman" w:hAnsi="Times New Roman" w:cs="Times New Roman"/>
          <w:sz w:val="24"/>
          <w:szCs w:val="24"/>
          <w:lang w:eastAsia="pl-PL"/>
        </w:rPr>
        <w:t xml:space="preserve"> obowiązkowe.</w:t>
      </w:r>
    </w:p>
    <w:p w:rsidR="004370FF" w:rsidRPr="004370FF" w:rsidRDefault="004370FF" w:rsidP="004370FF">
      <w:p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b/>
          <w:bCs/>
          <w:sz w:val="24"/>
          <w:szCs w:val="24"/>
          <w:lang w:eastAsia="pl-PL"/>
        </w:rPr>
        <w:t>Ogłoszenie dotyczy:</w:t>
      </w:r>
      <w:r w:rsidRPr="004370FF">
        <w:rPr>
          <w:rFonts w:ascii="Times New Roman" w:eastAsia="Times New Roman" w:hAnsi="Times New Roman" w:cs="Times New Roman"/>
          <w:sz w:val="24"/>
          <w:szCs w:val="24"/>
          <w:lang w:eastAsia="pl-PL"/>
        </w:rPr>
        <w:t xml:space="preserve"> zamówienia publicznego.</w:t>
      </w:r>
    </w:p>
    <w:p w:rsidR="004370FF" w:rsidRPr="004370FF" w:rsidRDefault="004370FF" w:rsidP="004370FF">
      <w:p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sz w:val="24"/>
          <w:szCs w:val="24"/>
          <w:lang w:eastAsia="pl-PL"/>
        </w:rPr>
        <w:t>SEKCJA I: ZAMAWIAJĄCY</w:t>
      </w:r>
    </w:p>
    <w:p w:rsidR="004370FF" w:rsidRPr="004370FF" w:rsidRDefault="004370FF" w:rsidP="004370FF">
      <w:p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b/>
          <w:bCs/>
          <w:sz w:val="24"/>
          <w:szCs w:val="24"/>
          <w:lang w:eastAsia="pl-PL"/>
        </w:rPr>
        <w:t>I. 1) NAZWA I ADRES:</w:t>
      </w:r>
      <w:r w:rsidRPr="004370FF">
        <w:rPr>
          <w:rFonts w:ascii="Times New Roman" w:eastAsia="Times New Roman" w:hAnsi="Times New Roman" w:cs="Times New Roman"/>
          <w:sz w:val="24"/>
          <w:szCs w:val="24"/>
          <w:lang w:eastAsia="pl-PL"/>
        </w:rPr>
        <w:t xml:space="preserve"> Poznańskie Towarzystwo Budownictwa Społecznego Sp. z o.o. , ul. Konfederacka 4, 60-281 Poznań, woj. wielkopolskie, tel. 61 850 83 40, faks 061 8523124.</w:t>
      </w:r>
    </w:p>
    <w:p w:rsidR="004370FF" w:rsidRPr="004370FF" w:rsidRDefault="004370FF" w:rsidP="004370F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b/>
          <w:bCs/>
          <w:sz w:val="24"/>
          <w:szCs w:val="24"/>
          <w:lang w:eastAsia="pl-PL"/>
        </w:rPr>
        <w:t>Adres strony internetowej zamawiającego:</w:t>
      </w:r>
      <w:r w:rsidRPr="004370FF">
        <w:rPr>
          <w:rFonts w:ascii="Times New Roman" w:eastAsia="Times New Roman" w:hAnsi="Times New Roman" w:cs="Times New Roman"/>
          <w:sz w:val="24"/>
          <w:szCs w:val="24"/>
          <w:lang w:eastAsia="pl-PL"/>
        </w:rPr>
        <w:t xml:space="preserve"> www.ptbs.pl</w:t>
      </w:r>
    </w:p>
    <w:p w:rsidR="004370FF" w:rsidRPr="004370FF" w:rsidRDefault="004370FF" w:rsidP="004370FF">
      <w:p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b/>
          <w:bCs/>
          <w:sz w:val="24"/>
          <w:szCs w:val="24"/>
          <w:lang w:eastAsia="pl-PL"/>
        </w:rPr>
        <w:t>I. 2) RODZAJ ZAMAWIAJĄCEGO:</w:t>
      </w:r>
      <w:r w:rsidRPr="004370FF">
        <w:rPr>
          <w:rFonts w:ascii="Times New Roman" w:eastAsia="Times New Roman" w:hAnsi="Times New Roman" w:cs="Times New Roman"/>
          <w:sz w:val="24"/>
          <w:szCs w:val="24"/>
          <w:lang w:eastAsia="pl-PL"/>
        </w:rPr>
        <w:t xml:space="preserve"> Inny: Spółka z o.o..</w:t>
      </w:r>
    </w:p>
    <w:p w:rsidR="004370FF" w:rsidRPr="004370FF" w:rsidRDefault="004370FF" w:rsidP="004370FF">
      <w:p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sz w:val="24"/>
          <w:szCs w:val="24"/>
          <w:lang w:eastAsia="pl-PL"/>
        </w:rPr>
        <w:t>SEKCJA II: PRZEDMIOT ZAMÓWIENIA</w:t>
      </w:r>
    </w:p>
    <w:p w:rsidR="004370FF" w:rsidRPr="004370FF" w:rsidRDefault="004370FF" w:rsidP="004370FF">
      <w:p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b/>
          <w:bCs/>
          <w:sz w:val="24"/>
          <w:szCs w:val="24"/>
          <w:lang w:eastAsia="pl-PL"/>
        </w:rPr>
        <w:t>II.1) OKREŚLENIE PRZEDMIOTU ZAMÓWIENIA</w:t>
      </w:r>
    </w:p>
    <w:p w:rsidR="004370FF" w:rsidRPr="004370FF" w:rsidRDefault="004370FF" w:rsidP="004370FF">
      <w:p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b/>
          <w:bCs/>
          <w:sz w:val="24"/>
          <w:szCs w:val="24"/>
          <w:lang w:eastAsia="pl-PL"/>
        </w:rPr>
        <w:t>II.1.1) Nazwa nadana zamówieniu przez zamawiającego:</w:t>
      </w:r>
      <w:r w:rsidRPr="004370FF">
        <w:rPr>
          <w:rFonts w:ascii="Times New Roman" w:eastAsia="Times New Roman" w:hAnsi="Times New Roman" w:cs="Times New Roman"/>
          <w:sz w:val="24"/>
          <w:szCs w:val="24"/>
          <w:lang w:eastAsia="pl-PL"/>
        </w:rPr>
        <w:t xml:space="preserve"> Przetarg nieograniczony na naprawę izolacji tarasów nad lokalami mieszkalnymi nr 15 i 17 w budynku położonym w Poznaniu przy ul. Folwarcznej 28..</w:t>
      </w:r>
    </w:p>
    <w:p w:rsidR="004370FF" w:rsidRPr="004370FF" w:rsidRDefault="004370FF" w:rsidP="004370FF">
      <w:p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b/>
          <w:bCs/>
          <w:sz w:val="24"/>
          <w:szCs w:val="24"/>
          <w:lang w:eastAsia="pl-PL"/>
        </w:rPr>
        <w:t>II.1.2) Rodzaj zamówienia:</w:t>
      </w:r>
      <w:r w:rsidRPr="004370FF">
        <w:rPr>
          <w:rFonts w:ascii="Times New Roman" w:eastAsia="Times New Roman" w:hAnsi="Times New Roman" w:cs="Times New Roman"/>
          <w:sz w:val="24"/>
          <w:szCs w:val="24"/>
          <w:lang w:eastAsia="pl-PL"/>
        </w:rPr>
        <w:t xml:space="preserve"> roboty budowlane.</w:t>
      </w:r>
    </w:p>
    <w:p w:rsidR="004370FF" w:rsidRPr="004370FF" w:rsidRDefault="004370FF" w:rsidP="004370FF">
      <w:p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b/>
          <w:bCs/>
          <w:sz w:val="24"/>
          <w:szCs w:val="24"/>
          <w:lang w:eastAsia="pl-PL"/>
        </w:rPr>
        <w:t>II.1.4) Określenie przedmiotu oraz wielkości lub zakresu zamówienia:</w:t>
      </w:r>
      <w:r w:rsidRPr="004370FF">
        <w:rPr>
          <w:rFonts w:ascii="Times New Roman" w:eastAsia="Times New Roman" w:hAnsi="Times New Roman" w:cs="Times New Roman"/>
          <w:sz w:val="24"/>
          <w:szCs w:val="24"/>
          <w:lang w:eastAsia="pl-PL"/>
        </w:rPr>
        <w:t xml:space="preserve"> Przedmiotem zamówienia są roboty ogólnobudowlane polegające na: naprawie izolacji tarasów nad lokalami mieszkalnymi nr 15 i 17 w budynku położonym w Poznaniu przy ul. Folwarcznej 28..</w:t>
      </w:r>
    </w:p>
    <w:p w:rsidR="004370FF" w:rsidRPr="004370FF" w:rsidRDefault="004370FF" w:rsidP="004370FF">
      <w:p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b/>
          <w:bCs/>
          <w:sz w:val="24"/>
          <w:szCs w:val="24"/>
          <w:lang w:eastAsia="pl-PL"/>
        </w:rPr>
        <w:t>II.1.6) Wspólny Słownik Zamówień (CPV):</w:t>
      </w:r>
      <w:r w:rsidRPr="004370FF">
        <w:rPr>
          <w:rFonts w:ascii="Times New Roman" w:eastAsia="Times New Roman" w:hAnsi="Times New Roman" w:cs="Times New Roman"/>
          <w:sz w:val="24"/>
          <w:szCs w:val="24"/>
          <w:lang w:eastAsia="pl-PL"/>
        </w:rPr>
        <w:t xml:space="preserve"> 45.00.00.00-7, 45.32.00.00-6, 45.26.29.00-0, 45.41.00.00-4, 45.45.00.00-6.</w:t>
      </w:r>
    </w:p>
    <w:p w:rsidR="004370FF" w:rsidRPr="004370FF" w:rsidRDefault="004370FF" w:rsidP="004370FF">
      <w:p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b/>
          <w:bCs/>
          <w:sz w:val="24"/>
          <w:szCs w:val="24"/>
          <w:lang w:eastAsia="pl-PL"/>
        </w:rPr>
        <w:t>II.1.7) Czy dopuszcza się złożenie oferty częściowej:</w:t>
      </w:r>
      <w:r w:rsidRPr="004370FF">
        <w:rPr>
          <w:rFonts w:ascii="Times New Roman" w:eastAsia="Times New Roman" w:hAnsi="Times New Roman" w:cs="Times New Roman"/>
          <w:sz w:val="24"/>
          <w:szCs w:val="24"/>
          <w:lang w:eastAsia="pl-PL"/>
        </w:rPr>
        <w:t xml:space="preserve"> nie.</w:t>
      </w:r>
    </w:p>
    <w:p w:rsidR="004370FF" w:rsidRPr="004370FF" w:rsidRDefault="004370FF" w:rsidP="004370FF">
      <w:p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b/>
          <w:bCs/>
          <w:sz w:val="24"/>
          <w:szCs w:val="24"/>
          <w:lang w:eastAsia="pl-PL"/>
        </w:rPr>
        <w:t>II.1.8) Czy dopuszcza się złożenie oferty wariantowej:</w:t>
      </w:r>
      <w:r w:rsidRPr="004370FF">
        <w:rPr>
          <w:rFonts w:ascii="Times New Roman" w:eastAsia="Times New Roman" w:hAnsi="Times New Roman" w:cs="Times New Roman"/>
          <w:sz w:val="24"/>
          <w:szCs w:val="24"/>
          <w:lang w:eastAsia="pl-PL"/>
        </w:rPr>
        <w:t xml:space="preserve"> nie.</w:t>
      </w:r>
    </w:p>
    <w:p w:rsidR="004370FF" w:rsidRPr="004370FF" w:rsidRDefault="004370FF" w:rsidP="004370FF">
      <w:pPr>
        <w:spacing w:after="0" w:line="240" w:lineRule="auto"/>
        <w:rPr>
          <w:rFonts w:ascii="Times New Roman" w:eastAsia="Times New Roman" w:hAnsi="Times New Roman" w:cs="Times New Roman"/>
          <w:sz w:val="24"/>
          <w:szCs w:val="24"/>
          <w:lang w:eastAsia="pl-PL"/>
        </w:rPr>
      </w:pPr>
    </w:p>
    <w:p w:rsidR="004370FF" w:rsidRPr="004370FF" w:rsidRDefault="004370FF" w:rsidP="004370FF">
      <w:p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b/>
          <w:bCs/>
          <w:sz w:val="24"/>
          <w:szCs w:val="24"/>
          <w:lang w:eastAsia="pl-PL"/>
        </w:rPr>
        <w:t>II.2) CZAS TRWANIA ZAMÓWIENIA LUB TERMIN WYKONANIA:</w:t>
      </w:r>
      <w:r w:rsidRPr="004370FF">
        <w:rPr>
          <w:rFonts w:ascii="Times New Roman" w:eastAsia="Times New Roman" w:hAnsi="Times New Roman" w:cs="Times New Roman"/>
          <w:sz w:val="24"/>
          <w:szCs w:val="24"/>
          <w:lang w:eastAsia="pl-PL"/>
        </w:rPr>
        <w:t xml:space="preserve"> Okres w dniach: 30.</w:t>
      </w:r>
    </w:p>
    <w:p w:rsidR="004370FF" w:rsidRPr="004370FF" w:rsidRDefault="004370FF" w:rsidP="004370FF">
      <w:p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sz w:val="24"/>
          <w:szCs w:val="24"/>
          <w:lang w:eastAsia="pl-PL"/>
        </w:rPr>
        <w:lastRenderedPageBreak/>
        <w:t>SEKCJA III: INFORMACJE O CHARAKTERZE PRAWNYM, EKONOMICZNYM, FINANSOWYM I TECHNICZNYM</w:t>
      </w:r>
    </w:p>
    <w:p w:rsidR="004370FF" w:rsidRPr="004370FF" w:rsidRDefault="004370FF" w:rsidP="004370FF">
      <w:p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b/>
          <w:bCs/>
          <w:sz w:val="24"/>
          <w:szCs w:val="24"/>
          <w:lang w:eastAsia="pl-PL"/>
        </w:rPr>
        <w:t>III.1) WADIUM</w:t>
      </w:r>
    </w:p>
    <w:p w:rsidR="004370FF" w:rsidRPr="004370FF" w:rsidRDefault="004370FF" w:rsidP="004370FF">
      <w:p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b/>
          <w:bCs/>
          <w:sz w:val="24"/>
          <w:szCs w:val="24"/>
          <w:lang w:eastAsia="pl-PL"/>
        </w:rPr>
        <w:t>Informacja na temat wadium:</w:t>
      </w:r>
      <w:r w:rsidRPr="004370FF">
        <w:rPr>
          <w:rFonts w:ascii="Times New Roman" w:eastAsia="Times New Roman" w:hAnsi="Times New Roman" w:cs="Times New Roman"/>
          <w:sz w:val="24"/>
          <w:szCs w:val="24"/>
          <w:lang w:eastAsia="pl-PL"/>
        </w:rPr>
        <w:t xml:space="preserve"> 1. Oferta musi być zabezpieczona wadium w wysokości 600,00 zł. Oferta nie zabezpieczona akceptowalną formą wadium (art. 45 ust.6 Pzp), zostanie odrzucona bez rozpatrywania. 2. Wadium musi obejmować okres związania ofertą tj. 30 dni od terminu składania ofert. 3. Termin wniesienia wadium upływa dnia 2.06.2014 r. o godz. 12ºº. Oznacza to, że w terminie wniesienia wadium na koncie zamawiającego muszą znaleźć się środki pieniężne, a w przypadku innych form, oryginał dokumentu stwierdzającego wniesienie wadium należy załączyć do oferty lub złożyć w sekretariacie PTBS Sp. z o.o. przed terminem złożenia oferty. 4. W przypadku wnoszenia wadium w formie pieniężnej za termin wniesienia wadium przyjmuje się datę uznania rachunku bankowego zamawiającego. 5. Wadium wnoszone w formie pieniężnej należy wpłacić na rachunek zamawiającego: 42 1130 1088 0002 0417 0020 0001. Na przelewie należy umieścić informację -wadium- ZP-3 PN 2014 remont tarasów. 6. Wadium można wnieść w formie: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 </w:t>
      </w:r>
      <w:proofErr w:type="spellStart"/>
      <w:r w:rsidRPr="004370FF">
        <w:rPr>
          <w:rFonts w:ascii="Times New Roman" w:eastAsia="Times New Roman" w:hAnsi="Times New Roman" w:cs="Times New Roman"/>
          <w:sz w:val="24"/>
          <w:szCs w:val="24"/>
          <w:lang w:eastAsia="pl-PL"/>
        </w:rPr>
        <w:t>Dz.U</w:t>
      </w:r>
      <w:proofErr w:type="spellEnd"/>
      <w:r w:rsidRPr="004370FF">
        <w:rPr>
          <w:rFonts w:ascii="Times New Roman" w:eastAsia="Times New Roman" w:hAnsi="Times New Roman" w:cs="Times New Roman"/>
          <w:sz w:val="24"/>
          <w:szCs w:val="24"/>
          <w:lang w:eastAsia="pl-PL"/>
        </w:rPr>
        <w:t xml:space="preserve">. Nr 109, poz. 1158, z </w:t>
      </w:r>
      <w:proofErr w:type="spellStart"/>
      <w:r w:rsidRPr="004370FF">
        <w:rPr>
          <w:rFonts w:ascii="Times New Roman" w:eastAsia="Times New Roman" w:hAnsi="Times New Roman" w:cs="Times New Roman"/>
          <w:sz w:val="24"/>
          <w:szCs w:val="24"/>
          <w:lang w:eastAsia="pl-PL"/>
        </w:rPr>
        <w:t>późn</w:t>
      </w:r>
      <w:proofErr w:type="spellEnd"/>
      <w:r w:rsidRPr="004370FF">
        <w:rPr>
          <w:rFonts w:ascii="Times New Roman" w:eastAsia="Times New Roman" w:hAnsi="Times New Roman" w:cs="Times New Roman"/>
          <w:sz w:val="24"/>
          <w:szCs w:val="24"/>
          <w:lang w:eastAsia="pl-PL"/>
        </w:rPr>
        <w:t>. zmianami). 7. Wadium będzie zwrócone w terminie i na warunkach wskazanych w art. 46 ust. 1, 1a i 2 ustawy Prawo zamówień publicznych. 8. Zamawiający żąda ponownego wniesienia wadium przez wykonawców, którym zwrócono wadium na podstawie art. 46 ust. 3, jeżeli w wyniku ostatecznego rozstrzygnięcia protestu unieważniono czynność wykluczenia wykonawcy lub odrzucenia oferty. Wykonawcy wnoszą wadium w terminie określonym przez zamawiającego. 9. W przypadku wadium wniesionego w pieniądzu zwrot nastąpi przelewem na rachunek bankowy wykonawcy. Zamawiający zwraca wadium wraz z odsetkami wynikającymi z umowy rachunku bankowego, na którym była ona przechowywana, pomniejszona o koszty prowadzenia rachunku bankowego oraz prowizji bankowej za przelew pieniędzy na rachunek bankowy, wskazany przez wykonawcę w formularzu ofertowym. 10. Zamawiający zatrzymuje wadium wraz z odsetkami jeżeli wykonawca, którego oferta została wybrana: - odmówi podpisania umowy w sprawie zamówienia publicznego na warunkach określonych w ofercie; - nie wniósł wymaganego zabezpieczenia należytego wykonania umowy; - zawarcie umowy w sprawie zamówienia publicznego stanie się niemożliwe z przyczyn leżących po stronie wykonawcy oraz w przypadku określonym w art. 46 ust. 4 a Ustawy Prawa Zamówień publicznych.</w:t>
      </w:r>
    </w:p>
    <w:p w:rsidR="004370FF" w:rsidRPr="004370FF" w:rsidRDefault="004370FF" w:rsidP="004370FF">
      <w:p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b/>
          <w:bCs/>
          <w:sz w:val="24"/>
          <w:szCs w:val="24"/>
          <w:lang w:eastAsia="pl-PL"/>
        </w:rPr>
        <w:t>III.2) ZALICZKI</w:t>
      </w:r>
    </w:p>
    <w:p w:rsidR="004370FF" w:rsidRPr="004370FF" w:rsidRDefault="004370FF" w:rsidP="004370FF">
      <w:p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4370FF" w:rsidRPr="004370FF" w:rsidRDefault="004370FF" w:rsidP="004370F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4370FF" w:rsidRPr="004370FF" w:rsidRDefault="004370FF" w:rsidP="004370F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370FF">
        <w:rPr>
          <w:rFonts w:ascii="Times New Roman" w:eastAsia="Times New Roman" w:hAnsi="Times New Roman" w:cs="Times New Roman"/>
          <w:b/>
          <w:bCs/>
          <w:sz w:val="24"/>
          <w:szCs w:val="24"/>
          <w:lang w:eastAsia="pl-PL"/>
        </w:rPr>
        <w:t>Opis sposobu dokonywania oceny spełniania tego warunku</w:t>
      </w:r>
    </w:p>
    <w:p w:rsidR="004370FF" w:rsidRPr="004370FF" w:rsidRDefault="004370FF" w:rsidP="004370FF">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sz w:val="24"/>
          <w:szCs w:val="24"/>
          <w:lang w:eastAsia="pl-PL"/>
        </w:rPr>
        <w:t>Zamawiający nie określa tego warunku.</w:t>
      </w:r>
    </w:p>
    <w:p w:rsidR="004370FF" w:rsidRPr="004370FF" w:rsidRDefault="004370FF" w:rsidP="004370F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b/>
          <w:bCs/>
          <w:sz w:val="24"/>
          <w:szCs w:val="24"/>
          <w:lang w:eastAsia="pl-PL"/>
        </w:rPr>
        <w:lastRenderedPageBreak/>
        <w:t>III.3.2) Wiedza i doświadczenie</w:t>
      </w:r>
    </w:p>
    <w:p w:rsidR="004370FF" w:rsidRPr="004370FF" w:rsidRDefault="004370FF" w:rsidP="004370F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370FF">
        <w:rPr>
          <w:rFonts w:ascii="Times New Roman" w:eastAsia="Times New Roman" w:hAnsi="Times New Roman" w:cs="Times New Roman"/>
          <w:b/>
          <w:bCs/>
          <w:sz w:val="24"/>
          <w:szCs w:val="24"/>
          <w:lang w:eastAsia="pl-PL"/>
        </w:rPr>
        <w:t>Opis sposobu dokonywania oceny spełniania tego warunku</w:t>
      </w:r>
    </w:p>
    <w:p w:rsidR="004370FF" w:rsidRPr="004370FF" w:rsidRDefault="004370FF" w:rsidP="004370FF">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sz w:val="24"/>
          <w:szCs w:val="24"/>
          <w:lang w:eastAsia="pl-PL"/>
        </w:rPr>
        <w:t>Spełnieniem tego warunku będzie przedstawienie przez wykonawcę wykazu robót budowlanych wykonanych w okresie ostatnich pięciu lat przed upływem terminu składania ofert, a jeżeli okres prowadzenia działalności jest krótszy- w tym okresie, wraz z podaniem ich rodzaju i wartości, daty i miejsca wykonania oraz z załączeniem dowodów dotyczących co najmniej jednej roboty o charakterze i złożoności porównywalnej z przedmiotem zamówienia, określających, czy roboty te zostały wykonane w sposób należyty oraz wskazujących, czy zostały wykonane zgodnie z zasadami sztuki budowlanej i prawidłowo ukończone.</w:t>
      </w:r>
    </w:p>
    <w:p w:rsidR="004370FF" w:rsidRPr="004370FF" w:rsidRDefault="004370FF" w:rsidP="004370F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b/>
          <w:bCs/>
          <w:sz w:val="24"/>
          <w:szCs w:val="24"/>
          <w:lang w:eastAsia="pl-PL"/>
        </w:rPr>
        <w:t>III.3.3) Potencjał techniczny</w:t>
      </w:r>
    </w:p>
    <w:p w:rsidR="004370FF" w:rsidRPr="004370FF" w:rsidRDefault="004370FF" w:rsidP="004370F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370FF">
        <w:rPr>
          <w:rFonts w:ascii="Times New Roman" w:eastAsia="Times New Roman" w:hAnsi="Times New Roman" w:cs="Times New Roman"/>
          <w:b/>
          <w:bCs/>
          <w:sz w:val="24"/>
          <w:szCs w:val="24"/>
          <w:lang w:eastAsia="pl-PL"/>
        </w:rPr>
        <w:t>Opis sposobu dokonywania oceny spełniania tego warunku</w:t>
      </w:r>
    </w:p>
    <w:p w:rsidR="004370FF" w:rsidRPr="004370FF" w:rsidRDefault="004370FF" w:rsidP="004370FF">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sz w:val="24"/>
          <w:szCs w:val="24"/>
          <w:lang w:eastAsia="pl-PL"/>
        </w:rPr>
        <w:t>Zamawiający nie określa tego warunku.</w:t>
      </w:r>
    </w:p>
    <w:p w:rsidR="004370FF" w:rsidRPr="004370FF" w:rsidRDefault="004370FF" w:rsidP="004370F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b/>
          <w:bCs/>
          <w:sz w:val="24"/>
          <w:szCs w:val="24"/>
          <w:lang w:eastAsia="pl-PL"/>
        </w:rPr>
        <w:t>III.3.4) Osoby zdolne do wykonania zamówienia</w:t>
      </w:r>
    </w:p>
    <w:p w:rsidR="004370FF" w:rsidRPr="004370FF" w:rsidRDefault="004370FF" w:rsidP="004370F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370FF">
        <w:rPr>
          <w:rFonts w:ascii="Times New Roman" w:eastAsia="Times New Roman" w:hAnsi="Times New Roman" w:cs="Times New Roman"/>
          <w:b/>
          <w:bCs/>
          <w:sz w:val="24"/>
          <w:szCs w:val="24"/>
          <w:lang w:eastAsia="pl-PL"/>
        </w:rPr>
        <w:t>Opis sposobu dokonywania oceny spełniania tego warunku</w:t>
      </w:r>
    </w:p>
    <w:p w:rsidR="004370FF" w:rsidRPr="004370FF" w:rsidRDefault="004370FF" w:rsidP="004370FF">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sz w:val="24"/>
          <w:szCs w:val="24"/>
          <w:lang w:eastAsia="pl-PL"/>
        </w:rPr>
        <w:t>Spełnieniem tego warunku będzie posiadanie przez wykonawcę osoby posiadającej uprawnienia ogólnobudowlane.</w:t>
      </w:r>
    </w:p>
    <w:p w:rsidR="004370FF" w:rsidRPr="004370FF" w:rsidRDefault="004370FF" w:rsidP="004370F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b/>
          <w:bCs/>
          <w:sz w:val="24"/>
          <w:szCs w:val="24"/>
          <w:lang w:eastAsia="pl-PL"/>
        </w:rPr>
        <w:t>III.3.5) Sytuacja ekonomiczna i finansowa</w:t>
      </w:r>
    </w:p>
    <w:p w:rsidR="004370FF" w:rsidRPr="004370FF" w:rsidRDefault="004370FF" w:rsidP="004370F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370FF">
        <w:rPr>
          <w:rFonts w:ascii="Times New Roman" w:eastAsia="Times New Roman" w:hAnsi="Times New Roman" w:cs="Times New Roman"/>
          <w:b/>
          <w:bCs/>
          <w:sz w:val="24"/>
          <w:szCs w:val="24"/>
          <w:lang w:eastAsia="pl-PL"/>
        </w:rPr>
        <w:t>Opis sposobu dokonywania oceny spełniania tego warunku</w:t>
      </w:r>
    </w:p>
    <w:p w:rsidR="004370FF" w:rsidRPr="004370FF" w:rsidRDefault="004370FF" w:rsidP="004370FF">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sz w:val="24"/>
          <w:szCs w:val="24"/>
          <w:lang w:eastAsia="pl-PL"/>
        </w:rPr>
        <w:t>Spełnieniem tego warunku będzie posiadanie przez wykonawcę opłaconej polisy OC, a w przypadku jej braku, innego dokumentu potwierdzającego, że wykonawca jest ubezpieczony od odpowiedzialności cywilnej w zakresie prowadzonej działalności związanej z przedmiotem zamówienia na kwotę nie mniejszą niż wartość złożonej oferty przez wykonawcę.</w:t>
      </w:r>
    </w:p>
    <w:p w:rsidR="004370FF" w:rsidRPr="004370FF" w:rsidRDefault="004370FF" w:rsidP="004370FF">
      <w:p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4370FF" w:rsidRPr="004370FF" w:rsidRDefault="004370FF" w:rsidP="004370FF">
      <w:p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4370FF" w:rsidRPr="004370FF" w:rsidRDefault="004370FF" w:rsidP="004370FF">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4370FF">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4370FF" w:rsidRPr="004370FF" w:rsidRDefault="004370FF" w:rsidP="004370FF">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4370FF">
        <w:rPr>
          <w:rFonts w:ascii="Times New Roman" w:eastAsia="Times New Roman" w:hAnsi="Times New Roman" w:cs="Times New Roman"/>
          <w:sz w:val="24"/>
          <w:szCs w:val="24"/>
          <w:lang w:eastAsia="pl-PL"/>
        </w:rPr>
        <w:lastRenderedPageBreak/>
        <w:t>opłaconą polisę, a w przypadku jej braku, inny dokument potwierdzający, że wykonawca jest ubezpieczony od odpowiedzialności cywilnej w zakresie prowadzonej działalności związanej z przedmiotem zamówienia.</w:t>
      </w:r>
    </w:p>
    <w:p w:rsidR="004370FF" w:rsidRPr="004370FF" w:rsidRDefault="004370FF" w:rsidP="004370FF">
      <w:p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sz w:val="24"/>
          <w:szCs w:val="24"/>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4370FF" w:rsidRPr="004370FF" w:rsidRDefault="004370FF" w:rsidP="004370FF">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4370FF">
        <w:rPr>
          <w:rFonts w:ascii="Times New Roman" w:eastAsia="Times New Roman" w:hAnsi="Times New Roman" w:cs="Times New Roman"/>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4370FF" w:rsidRPr="004370FF" w:rsidRDefault="004370FF" w:rsidP="004370FF">
      <w:p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4370FF" w:rsidRPr="004370FF" w:rsidRDefault="004370FF" w:rsidP="004370FF">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4370FF">
        <w:rPr>
          <w:rFonts w:ascii="Times New Roman" w:eastAsia="Times New Roman" w:hAnsi="Times New Roman" w:cs="Times New Roman"/>
          <w:sz w:val="24"/>
          <w:szCs w:val="24"/>
          <w:lang w:eastAsia="pl-PL"/>
        </w:rPr>
        <w:t>oświadczenie o braku podstaw do wykluczenia;</w:t>
      </w:r>
    </w:p>
    <w:p w:rsidR="004370FF" w:rsidRPr="004370FF" w:rsidRDefault="004370FF" w:rsidP="004370FF">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4370FF">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4370FF" w:rsidRPr="004370FF" w:rsidRDefault="004370FF" w:rsidP="004370FF">
      <w:p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sz w:val="24"/>
          <w:szCs w:val="24"/>
          <w:lang w:eastAsia="pl-PL"/>
        </w:rPr>
        <w:t>III.4.3) Dokumenty podmiotów zagranicznych</w:t>
      </w:r>
    </w:p>
    <w:p w:rsidR="004370FF" w:rsidRPr="004370FF" w:rsidRDefault="004370FF" w:rsidP="004370FF">
      <w:p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4370FF" w:rsidRPr="004370FF" w:rsidRDefault="004370FF" w:rsidP="004370FF">
      <w:p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sz w:val="24"/>
          <w:szCs w:val="24"/>
          <w:lang w:eastAsia="pl-PL"/>
        </w:rPr>
        <w:t>III.4.3.1) dokument wystawiony w kraju, w którym ma siedzibę lub miejsce zamieszkania potwierdzający, że:</w:t>
      </w:r>
    </w:p>
    <w:p w:rsidR="004370FF" w:rsidRPr="004370FF" w:rsidRDefault="004370FF" w:rsidP="004370FF">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4370FF">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4370FF" w:rsidRPr="004370FF" w:rsidRDefault="004370FF" w:rsidP="004370FF">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4370FF">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4370FF" w:rsidRPr="004370FF" w:rsidRDefault="004370FF" w:rsidP="004370FF">
      <w:p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sz w:val="24"/>
          <w:szCs w:val="24"/>
          <w:lang w:eastAsia="pl-PL"/>
        </w:rPr>
        <w:t>III.4.4) Dokumenty dotyczące przynależności do tej samej grupy kapitałowej</w:t>
      </w:r>
    </w:p>
    <w:p w:rsidR="004370FF" w:rsidRPr="004370FF" w:rsidRDefault="004370FF" w:rsidP="004370FF">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4370FF">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4370FF" w:rsidRPr="004370FF" w:rsidRDefault="004370FF" w:rsidP="004370FF">
      <w:p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sz w:val="24"/>
          <w:szCs w:val="24"/>
          <w:lang w:eastAsia="pl-PL"/>
        </w:rPr>
        <w:t>SEKCJA IV: PROCEDURA</w:t>
      </w:r>
    </w:p>
    <w:p w:rsidR="004370FF" w:rsidRPr="004370FF" w:rsidRDefault="004370FF" w:rsidP="004370FF">
      <w:p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b/>
          <w:bCs/>
          <w:sz w:val="24"/>
          <w:szCs w:val="24"/>
          <w:lang w:eastAsia="pl-PL"/>
        </w:rPr>
        <w:t>IV.1) TRYB UDZIELENIA ZAMÓWIENIA</w:t>
      </w:r>
    </w:p>
    <w:p w:rsidR="004370FF" w:rsidRPr="004370FF" w:rsidRDefault="004370FF" w:rsidP="004370FF">
      <w:p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b/>
          <w:bCs/>
          <w:sz w:val="24"/>
          <w:szCs w:val="24"/>
          <w:lang w:eastAsia="pl-PL"/>
        </w:rPr>
        <w:lastRenderedPageBreak/>
        <w:t>IV.1.1) Tryb udzielenia zamówienia:</w:t>
      </w:r>
      <w:r w:rsidRPr="004370FF">
        <w:rPr>
          <w:rFonts w:ascii="Times New Roman" w:eastAsia="Times New Roman" w:hAnsi="Times New Roman" w:cs="Times New Roman"/>
          <w:sz w:val="24"/>
          <w:szCs w:val="24"/>
          <w:lang w:eastAsia="pl-PL"/>
        </w:rPr>
        <w:t xml:space="preserve"> przetarg nieograniczony.</w:t>
      </w:r>
    </w:p>
    <w:p w:rsidR="004370FF" w:rsidRPr="004370FF" w:rsidRDefault="004370FF" w:rsidP="004370FF">
      <w:p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b/>
          <w:bCs/>
          <w:sz w:val="24"/>
          <w:szCs w:val="24"/>
          <w:lang w:eastAsia="pl-PL"/>
        </w:rPr>
        <w:t>IV.2) KRYTERIA OCENY OFERT</w:t>
      </w:r>
    </w:p>
    <w:p w:rsidR="004370FF" w:rsidRPr="004370FF" w:rsidRDefault="004370FF" w:rsidP="004370FF">
      <w:p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b/>
          <w:bCs/>
          <w:sz w:val="24"/>
          <w:szCs w:val="24"/>
          <w:lang w:eastAsia="pl-PL"/>
        </w:rPr>
        <w:t xml:space="preserve">IV.2.1) Kryteria oceny ofert: </w:t>
      </w:r>
      <w:r w:rsidRPr="004370FF">
        <w:rPr>
          <w:rFonts w:ascii="Times New Roman" w:eastAsia="Times New Roman" w:hAnsi="Times New Roman" w:cs="Times New Roman"/>
          <w:sz w:val="24"/>
          <w:szCs w:val="24"/>
          <w:lang w:eastAsia="pl-PL"/>
        </w:rPr>
        <w:t>najniższa cena.</w:t>
      </w:r>
    </w:p>
    <w:p w:rsidR="004370FF" w:rsidRPr="004370FF" w:rsidRDefault="004370FF" w:rsidP="004370FF">
      <w:p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b/>
          <w:bCs/>
          <w:sz w:val="24"/>
          <w:szCs w:val="24"/>
          <w:lang w:eastAsia="pl-PL"/>
        </w:rPr>
        <w:t>IV.3) ZMIANA UMOWY</w:t>
      </w:r>
    </w:p>
    <w:p w:rsidR="004370FF" w:rsidRPr="004370FF" w:rsidRDefault="004370FF" w:rsidP="004370FF">
      <w:p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4370FF" w:rsidRPr="004370FF" w:rsidRDefault="004370FF" w:rsidP="004370FF">
      <w:p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b/>
          <w:bCs/>
          <w:sz w:val="24"/>
          <w:szCs w:val="24"/>
          <w:lang w:eastAsia="pl-PL"/>
        </w:rPr>
        <w:t>Dopuszczalne zmiany postanowień umowy oraz określenie warunków zmian</w:t>
      </w:r>
    </w:p>
    <w:p w:rsidR="004370FF" w:rsidRPr="004370FF" w:rsidRDefault="004370FF" w:rsidP="004370FF">
      <w:p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sz w:val="24"/>
          <w:szCs w:val="24"/>
          <w:lang w:eastAsia="pl-PL"/>
        </w:rPr>
        <w:t>1.Zamawiający dopuszcza zmianę postanowień zawartej umowy zgodnie z art. 144 Ustawy Pzp w stosunku do treści złożonej oferty, na podstawie której dokonano wyboru Wykonawcy w następujących przypadkach i na określonych warunkach: 1.1 dopuszczalne jest skrócenie terminu wykonania umowy pod warunkiem uzyskania zgody stron, 1.2 dopuszczalna jest zmiana świadczenia Wykonawcy na lepszej jakości pod warunkiem zachowania tożsamości przedmiotu świadczenia, 1.3 dopuszczalna jest zmiana wynagrodzenia umownego Wykonawcy w przypadku ustawowej zmiany powszechnie obowiązujących przepisów w zakresie wysokości stawki podatku od towarów i usług na przedmiot zamówienia, 1.4 dopuszczalne jest wydłużenie terminu umowy w przypadku określonym w § 3 ust.2 wzoru umowy lub w przypadku wystąpienia nadzwyczajnych okoliczności których Zamawiający nie mógł przewidzieć. 1.5 Zamawiający dokonał zmiany sposobu wykonania części przedmiotu umowy, czego nie przewidziano w chwili zawarcia umowy, 1.6 wystąpiła konieczność wprowadzenia przez Zamawiającego zmian w przedmiarze robót lub Specyfikacji Technicznej Wykonania i Odbioru Robót Budowlanych, czego nie przewidziano w chwili zawarcia umowy. 2. Zmiana postanowień zawartej umowy wymaga, pod rygorem nieważności formy pisemnej, chyba, że przepisy odrębne wymagają formy szczególnej. Zmiana umowy na wniosek Wykonawcy wymaga wykazania okoliczności uprawniających do dokonania tej zmiany. 3.Wzór umowy stanowi załącznik nr 17 do niniejszego SIWZ. Zamawiający będzie wymagał zawarcia umowy o treści załączonego do SIWZ, wzoru umowy.</w:t>
      </w:r>
    </w:p>
    <w:p w:rsidR="004370FF" w:rsidRPr="004370FF" w:rsidRDefault="004370FF" w:rsidP="004370FF">
      <w:p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b/>
          <w:bCs/>
          <w:sz w:val="24"/>
          <w:szCs w:val="24"/>
          <w:lang w:eastAsia="pl-PL"/>
        </w:rPr>
        <w:t>IV.4) INFORMACJE ADMINISTRACYJNE</w:t>
      </w:r>
    </w:p>
    <w:p w:rsidR="004370FF" w:rsidRPr="004370FF" w:rsidRDefault="004370FF" w:rsidP="004370FF">
      <w:p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b/>
          <w:bCs/>
          <w:sz w:val="24"/>
          <w:szCs w:val="24"/>
          <w:lang w:eastAsia="pl-PL"/>
        </w:rPr>
        <w:t>IV.4.1)</w:t>
      </w:r>
      <w:r w:rsidRPr="004370FF">
        <w:rPr>
          <w:rFonts w:ascii="Times New Roman" w:eastAsia="Times New Roman" w:hAnsi="Times New Roman" w:cs="Times New Roman"/>
          <w:sz w:val="24"/>
          <w:szCs w:val="24"/>
          <w:lang w:eastAsia="pl-PL"/>
        </w:rPr>
        <w:t> </w:t>
      </w:r>
      <w:r w:rsidRPr="004370FF">
        <w:rPr>
          <w:rFonts w:ascii="Times New Roman" w:eastAsia="Times New Roman" w:hAnsi="Times New Roman" w:cs="Times New Roman"/>
          <w:b/>
          <w:bCs/>
          <w:sz w:val="24"/>
          <w:szCs w:val="24"/>
          <w:lang w:eastAsia="pl-PL"/>
        </w:rPr>
        <w:t>Adres strony internetowej, na której jest dostępna specyfikacja istotnych warunków zamówienia:</w:t>
      </w:r>
      <w:r w:rsidRPr="004370FF">
        <w:rPr>
          <w:rFonts w:ascii="Times New Roman" w:eastAsia="Times New Roman" w:hAnsi="Times New Roman" w:cs="Times New Roman"/>
          <w:sz w:val="24"/>
          <w:szCs w:val="24"/>
          <w:lang w:eastAsia="pl-PL"/>
        </w:rPr>
        <w:t xml:space="preserve"> www.ptbs.pl</w:t>
      </w:r>
      <w:r w:rsidRPr="004370FF">
        <w:rPr>
          <w:rFonts w:ascii="Times New Roman" w:eastAsia="Times New Roman" w:hAnsi="Times New Roman" w:cs="Times New Roman"/>
          <w:sz w:val="24"/>
          <w:szCs w:val="24"/>
          <w:lang w:eastAsia="pl-PL"/>
        </w:rPr>
        <w:br/>
      </w:r>
      <w:r w:rsidRPr="004370FF">
        <w:rPr>
          <w:rFonts w:ascii="Times New Roman" w:eastAsia="Times New Roman" w:hAnsi="Times New Roman" w:cs="Times New Roman"/>
          <w:b/>
          <w:bCs/>
          <w:sz w:val="24"/>
          <w:szCs w:val="24"/>
          <w:lang w:eastAsia="pl-PL"/>
        </w:rPr>
        <w:t>Specyfikację istotnych warunków zamówienia można uzyskać pod adresem:</w:t>
      </w:r>
      <w:r w:rsidRPr="004370FF">
        <w:rPr>
          <w:rFonts w:ascii="Times New Roman" w:eastAsia="Times New Roman" w:hAnsi="Times New Roman" w:cs="Times New Roman"/>
          <w:sz w:val="24"/>
          <w:szCs w:val="24"/>
          <w:lang w:eastAsia="pl-PL"/>
        </w:rPr>
        <w:t xml:space="preserve"> Poznańskie Towarzystwo Budownictwa Społecznego Sp. z o.o. 60-281 Poznań, ul. Konfederacka 4.</w:t>
      </w:r>
    </w:p>
    <w:p w:rsidR="004370FF" w:rsidRPr="004370FF" w:rsidRDefault="004370FF" w:rsidP="004370FF">
      <w:p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b/>
          <w:bCs/>
          <w:sz w:val="24"/>
          <w:szCs w:val="24"/>
          <w:lang w:eastAsia="pl-PL"/>
        </w:rPr>
        <w:t>IV.4.4) Termin składania wniosków o dopuszczenie do udziału w postępowaniu lub ofert:</w:t>
      </w:r>
      <w:r w:rsidRPr="004370FF">
        <w:rPr>
          <w:rFonts w:ascii="Times New Roman" w:eastAsia="Times New Roman" w:hAnsi="Times New Roman" w:cs="Times New Roman"/>
          <w:sz w:val="24"/>
          <w:szCs w:val="24"/>
          <w:lang w:eastAsia="pl-PL"/>
        </w:rPr>
        <w:t xml:space="preserve"> 02.06.2014 godzina 12:00, miejsce: Poznańskie Towarzystwo Budownictwa Społecznego Sp. z o.o. 60-281 Poznań, ul. Konfederacka 4- sekretariat.</w:t>
      </w:r>
    </w:p>
    <w:p w:rsidR="004370FF" w:rsidRPr="004370FF" w:rsidRDefault="004370FF" w:rsidP="004370FF">
      <w:p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b/>
          <w:bCs/>
          <w:sz w:val="24"/>
          <w:szCs w:val="24"/>
          <w:lang w:eastAsia="pl-PL"/>
        </w:rPr>
        <w:t>IV.4.5) Termin związania ofertą:</w:t>
      </w:r>
      <w:r w:rsidRPr="004370FF">
        <w:rPr>
          <w:rFonts w:ascii="Times New Roman" w:eastAsia="Times New Roman" w:hAnsi="Times New Roman" w:cs="Times New Roman"/>
          <w:sz w:val="24"/>
          <w:szCs w:val="24"/>
          <w:lang w:eastAsia="pl-PL"/>
        </w:rPr>
        <w:t xml:space="preserve"> okres w dniach: 30 (od ostatecznego terminu składania ofert).</w:t>
      </w:r>
    </w:p>
    <w:p w:rsidR="004370FF" w:rsidRPr="004370FF" w:rsidRDefault="004370FF" w:rsidP="004370FF">
      <w:pPr>
        <w:spacing w:before="100" w:beforeAutospacing="1" w:after="100" w:afterAutospacing="1" w:line="240" w:lineRule="auto"/>
        <w:rPr>
          <w:rFonts w:ascii="Times New Roman" w:eastAsia="Times New Roman" w:hAnsi="Times New Roman" w:cs="Times New Roman"/>
          <w:sz w:val="24"/>
          <w:szCs w:val="24"/>
          <w:lang w:eastAsia="pl-PL"/>
        </w:rPr>
      </w:pPr>
      <w:r w:rsidRPr="004370FF">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w:t>
      </w:r>
      <w:r w:rsidRPr="004370FF">
        <w:rPr>
          <w:rFonts w:ascii="Times New Roman" w:eastAsia="Times New Roman" w:hAnsi="Times New Roman" w:cs="Times New Roman"/>
          <w:b/>
          <w:bCs/>
          <w:sz w:val="24"/>
          <w:szCs w:val="24"/>
          <w:lang w:eastAsia="pl-PL"/>
        </w:rPr>
        <w:lastRenderedPageBreak/>
        <w:t xml:space="preserve">niepodlegających zwrotowi środków z pomocy udzielonej przez państwa członkowskie Europejskiego Porozumienia o Wolnym Handlu (EFTA), które miały być przeznaczone na sfinansowanie całości lub części zamówienia: </w:t>
      </w:r>
      <w:r w:rsidRPr="004370FF">
        <w:rPr>
          <w:rFonts w:ascii="Times New Roman" w:eastAsia="Times New Roman" w:hAnsi="Times New Roman" w:cs="Times New Roman"/>
          <w:sz w:val="24"/>
          <w:szCs w:val="24"/>
          <w:lang w:eastAsia="pl-PL"/>
        </w:rPr>
        <w:t>nie</w:t>
      </w:r>
    </w:p>
    <w:p w:rsidR="00A50A00" w:rsidRDefault="00A50A00">
      <w:bookmarkStart w:id="0" w:name="_GoBack"/>
      <w:bookmarkEnd w:id="0"/>
    </w:p>
    <w:sectPr w:rsidR="00A50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25CDB"/>
    <w:multiLevelType w:val="multilevel"/>
    <w:tmpl w:val="0268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2B6E87"/>
    <w:multiLevelType w:val="multilevel"/>
    <w:tmpl w:val="F906F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8316BB"/>
    <w:multiLevelType w:val="multilevel"/>
    <w:tmpl w:val="55F6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BCE2888"/>
    <w:multiLevelType w:val="multilevel"/>
    <w:tmpl w:val="50FA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104982"/>
    <w:multiLevelType w:val="multilevel"/>
    <w:tmpl w:val="6B46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2576479"/>
    <w:multiLevelType w:val="multilevel"/>
    <w:tmpl w:val="6E8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9ED47D2"/>
    <w:multiLevelType w:val="multilevel"/>
    <w:tmpl w:val="0B146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0FF"/>
    <w:rsid w:val="004370FF"/>
    <w:rsid w:val="00A50A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370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70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370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70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224334">
      <w:bodyDiv w:val="1"/>
      <w:marLeft w:val="0"/>
      <w:marRight w:val="0"/>
      <w:marTop w:val="0"/>
      <w:marBottom w:val="0"/>
      <w:divBdr>
        <w:top w:val="none" w:sz="0" w:space="0" w:color="auto"/>
        <w:left w:val="none" w:sz="0" w:space="0" w:color="auto"/>
        <w:bottom w:val="none" w:sz="0" w:space="0" w:color="auto"/>
        <w:right w:val="none" w:sz="0" w:space="0" w:color="auto"/>
      </w:divBdr>
      <w:divsChild>
        <w:div w:id="166750940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bs.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1777</Words>
  <Characters>10667</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Czapliński</dc:creator>
  <cp:lastModifiedBy>Jerzy Czapliński</cp:lastModifiedBy>
  <cp:revision>1</cp:revision>
  <cp:lastPrinted>2014-05-12T12:40:00Z</cp:lastPrinted>
  <dcterms:created xsi:type="dcterms:W3CDTF">2014-05-12T12:39:00Z</dcterms:created>
  <dcterms:modified xsi:type="dcterms:W3CDTF">2014-05-12T12:40:00Z</dcterms:modified>
</cp:coreProperties>
</file>